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BC61" w14:textId="77777777" w:rsidR="002A6CDD" w:rsidRPr="00F30575" w:rsidRDefault="002A6CDD" w:rsidP="00F30575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30575">
        <w:rPr>
          <w:rFonts w:ascii="Arial" w:hAnsi="Arial" w:cs="Arial"/>
          <w:sz w:val="20"/>
          <w:szCs w:val="20"/>
        </w:rPr>
        <w:t>Architect &amp; Engineers Specifications</w:t>
      </w:r>
    </w:p>
    <w:p w14:paraId="2C18A4F7" w14:textId="77777777" w:rsidR="002A6CDD" w:rsidRPr="00F30575" w:rsidRDefault="002A6CDD" w:rsidP="00F30575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87D5565" w14:textId="77777777" w:rsidR="002A6CDD" w:rsidRPr="008B3214" w:rsidRDefault="007C48A6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8B3214">
        <w:rPr>
          <w:rFonts w:ascii="Arial" w:hAnsi="Arial" w:cs="Arial"/>
          <w:sz w:val="20"/>
          <w:szCs w:val="20"/>
        </w:rPr>
        <w:t>K Column</w:t>
      </w:r>
    </w:p>
    <w:p w14:paraId="0B41F057" w14:textId="77777777" w:rsidR="002A6CDD" w:rsidRPr="00611EAF" w:rsidRDefault="002A6CDD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BADFB9D" w14:textId="77777777" w:rsidR="00B64E82" w:rsidRPr="00611EAF" w:rsidRDefault="007C48A6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611EAF">
        <w:rPr>
          <w:rFonts w:ascii="Arial" w:hAnsi="Arial" w:cs="Arial"/>
          <w:sz w:val="20"/>
          <w:szCs w:val="20"/>
        </w:rPr>
        <w:t>KC12</w:t>
      </w:r>
    </w:p>
    <w:p w14:paraId="5C9AB736" w14:textId="77777777" w:rsidR="00B64E82" w:rsidRPr="00611EAF" w:rsidRDefault="00B64E82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6737227" w14:textId="78673DB1" w:rsidR="00B64E82" w:rsidRPr="00611EAF" w:rsidRDefault="00B64E82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611EAF">
        <w:rPr>
          <w:rFonts w:ascii="Arial" w:hAnsi="Arial" w:cs="Arial"/>
          <w:sz w:val="20"/>
          <w:szCs w:val="20"/>
        </w:rPr>
        <w:t xml:space="preserve">The </w:t>
      </w:r>
      <w:r w:rsidR="003017AB" w:rsidRPr="00611EAF">
        <w:rPr>
          <w:rFonts w:ascii="Arial" w:hAnsi="Arial" w:cs="Arial"/>
          <w:sz w:val="20"/>
          <w:szCs w:val="20"/>
        </w:rPr>
        <w:t>active three</w:t>
      </w:r>
      <w:r w:rsidR="00EC625A" w:rsidRPr="00611EAF">
        <w:rPr>
          <w:rFonts w:ascii="Arial" w:hAnsi="Arial" w:cs="Arial"/>
          <w:sz w:val="20"/>
          <w:szCs w:val="20"/>
        </w:rPr>
        <w:t xml:space="preserve">-way </w:t>
      </w:r>
      <w:r w:rsidR="003017AB" w:rsidRPr="00611EAF">
        <w:rPr>
          <w:rFonts w:ascii="Arial" w:hAnsi="Arial" w:cs="Arial"/>
          <w:sz w:val="20"/>
          <w:szCs w:val="20"/>
        </w:rPr>
        <w:t>column</w:t>
      </w:r>
      <w:r w:rsidRPr="00611EAF">
        <w:rPr>
          <w:rFonts w:ascii="Arial" w:hAnsi="Arial" w:cs="Arial"/>
          <w:sz w:val="20"/>
          <w:szCs w:val="20"/>
        </w:rPr>
        <w:t xml:space="preserve"> loudspeaker </w:t>
      </w:r>
      <w:r w:rsidR="00EF7D06" w:rsidRPr="00611EAF">
        <w:rPr>
          <w:rFonts w:ascii="Arial" w:hAnsi="Arial" w:cs="Arial"/>
          <w:sz w:val="20"/>
          <w:szCs w:val="20"/>
        </w:rPr>
        <w:t xml:space="preserve">system </w:t>
      </w:r>
      <w:r w:rsidRPr="00611EAF">
        <w:rPr>
          <w:rFonts w:ascii="Arial" w:hAnsi="Arial" w:cs="Arial"/>
          <w:sz w:val="20"/>
          <w:szCs w:val="20"/>
        </w:rPr>
        <w:t xml:space="preserve">shall incorporate a </w:t>
      </w:r>
      <w:r w:rsidR="003017AB" w:rsidRPr="00611EAF">
        <w:rPr>
          <w:rFonts w:ascii="Arial" w:hAnsi="Arial" w:cs="Arial"/>
          <w:sz w:val="20"/>
          <w:szCs w:val="20"/>
        </w:rPr>
        <w:t>305</w:t>
      </w:r>
      <w:r w:rsidRPr="00611EAF">
        <w:rPr>
          <w:rFonts w:ascii="Arial" w:hAnsi="Arial" w:cs="Arial"/>
          <w:sz w:val="20"/>
          <w:szCs w:val="20"/>
        </w:rPr>
        <w:t xml:space="preserve"> mm (</w:t>
      </w:r>
      <w:r w:rsidR="003017AB" w:rsidRPr="00611EAF">
        <w:rPr>
          <w:rFonts w:ascii="Arial" w:hAnsi="Arial" w:cs="Arial"/>
          <w:sz w:val="20"/>
          <w:szCs w:val="20"/>
        </w:rPr>
        <w:t>12</w:t>
      </w:r>
      <w:r w:rsidRPr="00611EAF">
        <w:rPr>
          <w:rFonts w:ascii="Arial" w:hAnsi="Arial" w:cs="Arial"/>
          <w:sz w:val="20"/>
          <w:szCs w:val="20"/>
        </w:rPr>
        <w:t xml:space="preserve">-inch) cone </w:t>
      </w:r>
      <w:r w:rsidR="000D50EF" w:rsidRPr="00611EAF">
        <w:rPr>
          <w:rFonts w:ascii="Arial" w:hAnsi="Arial" w:cs="Arial"/>
          <w:sz w:val="20"/>
          <w:szCs w:val="20"/>
        </w:rPr>
        <w:t>driver, two</w:t>
      </w:r>
      <w:r w:rsidR="003017AB" w:rsidRPr="00611EAF">
        <w:rPr>
          <w:rFonts w:ascii="Arial" w:hAnsi="Arial" w:cs="Arial"/>
          <w:sz w:val="20"/>
          <w:szCs w:val="20"/>
        </w:rPr>
        <w:t xml:space="preserve"> high-excursion 102 mm (4-inch) midrange </w:t>
      </w:r>
      <w:r w:rsidR="00A01908">
        <w:rPr>
          <w:rFonts w:ascii="Arial" w:hAnsi="Arial" w:cs="Arial"/>
          <w:sz w:val="20"/>
          <w:szCs w:val="20"/>
        </w:rPr>
        <w:t xml:space="preserve">cone </w:t>
      </w:r>
      <w:r w:rsidR="003017AB" w:rsidRPr="00611EAF">
        <w:rPr>
          <w:rFonts w:ascii="Arial" w:hAnsi="Arial" w:cs="Arial"/>
          <w:sz w:val="20"/>
          <w:szCs w:val="20"/>
        </w:rPr>
        <w:t>drivers</w:t>
      </w:r>
      <w:r w:rsidRPr="00611EAF">
        <w:rPr>
          <w:rFonts w:ascii="Arial" w:hAnsi="Arial" w:cs="Arial"/>
          <w:sz w:val="20"/>
          <w:szCs w:val="20"/>
        </w:rPr>
        <w:t xml:space="preserve"> and a </w:t>
      </w:r>
      <w:r w:rsidR="003017AB" w:rsidRPr="00611EAF">
        <w:rPr>
          <w:rFonts w:ascii="Arial" w:hAnsi="Arial" w:cs="Arial"/>
          <w:sz w:val="20"/>
          <w:szCs w:val="20"/>
        </w:rPr>
        <w:t>25.4</w:t>
      </w:r>
      <w:r w:rsidRPr="00611EAF">
        <w:rPr>
          <w:rFonts w:ascii="Arial" w:hAnsi="Arial" w:cs="Arial"/>
          <w:sz w:val="20"/>
          <w:szCs w:val="20"/>
        </w:rPr>
        <w:t xml:space="preserve"> mm (1-inch) </w:t>
      </w:r>
      <w:r w:rsidR="003017AB" w:rsidRPr="00611EAF">
        <w:rPr>
          <w:rFonts w:ascii="Arial" w:hAnsi="Arial" w:cs="Arial"/>
          <w:sz w:val="20"/>
          <w:szCs w:val="20"/>
        </w:rPr>
        <w:t xml:space="preserve">high frequency </w:t>
      </w:r>
      <w:r w:rsidRPr="00611EAF">
        <w:rPr>
          <w:rFonts w:ascii="Arial" w:hAnsi="Arial" w:cs="Arial"/>
          <w:sz w:val="20"/>
          <w:szCs w:val="20"/>
        </w:rPr>
        <w:t xml:space="preserve">compression driver </w:t>
      </w:r>
      <w:r w:rsidR="003017AB" w:rsidRPr="00611EAF">
        <w:rPr>
          <w:rFonts w:ascii="Arial" w:hAnsi="Arial" w:cs="Arial"/>
          <w:sz w:val="20"/>
          <w:szCs w:val="20"/>
        </w:rPr>
        <w:t xml:space="preserve">mounted into a length-equalized acoustic flare waveguide. </w:t>
      </w:r>
      <w:r w:rsidR="000730A6">
        <w:rPr>
          <w:rFonts w:ascii="Arial" w:hAnsi="Arial" w:cs="Arial"/>
          <w:sz w:val="20"/>
          <w:szCs w:val="20"/>
        </w:rPr>
        <w:t xml:space="preserve">The midrange and high frequency transducers </w:t>
      </w:r>
      <w:r w:rsidR="003017AB" w:rsidRPr="00611EAF">
        <w:rPr>
          <w:rFonts w:ascii="Arial" w:hAnsi="Arial" w:cs="Arial"/>
          <w:sz w:val="20"/>
          <w:szCs w:val="20"/>
        </w:rPr>
        <w:t xml:space="preserve">shall have </w:t>
      </w:r>
      <w:r w:rsidRPr="00611EAF">
        <w:rPr>
          <w:rFonts w:ascii="Arial" w:hAnsi="Arial" w:cs="Arial"/>
          <w:sz w:val="20"/>
          <w:szCs w:val="20"/>
        </w:rPr>
        <w:t>neodymium magnet</w:t>
      </w:r>
      <w:r w:rsidR="003017AB" w:rsidRPr="00611EAF">
        <w:rPr>
          <w:rFonts w:ascii="Arial" w:hAnsi="Arial" w:cs="Arial"/>
          <w:sz w:val="20"/>
          <w:szCs w:val="20"/>
        </w:rPr>
        <w:t>s</w:t>
      </w:r>
      <w:r w:rsidRPr="00611EAF">
        <w:rPr>
          <w:rFonts w:ascii="Arial" w:hAnsi="Arial" w:cs="Arial"/>
          <w:sz w:val="20"/>
          <w:szCs w:val="20"/>
        </w:rPr>
        <w:t>. The low-frequency transducer shall be mounted into a reflex-</w:t>
      </w:r>
      <w:r w:rsidR="00EC625A" w:rsidRPr="00611EAF">
        <w:rPr>
          <w:rFonts w:ascii="Arial" w:hAnsi="Arial" w:cs="Arial"/>
          <w:sz w:val="20"/>
          <w:szCs w:val="20"/>
        </w:rPr>
        <w:t xml:space="preserve">ported enclosure. The </w:t>
      </w:r>
      <w:r w:rsidR="003017AB" w:rsidRPr="00611EAF">
        <w:rPr>
          <w:rFonts w:ascii="Arial" w:hAnsi="Arial" w:cs="Arial"/>
          <w:sz w:val="20"/>
          <w:szCs w:val="20"/>
        </w:rPr>
        <w:t>column loudspeaker system</w:t>
      </w:r>
      <w:r w:rsidR="00EF7D06" w:rsidRPr="00611EAF">
        <w:rPr>
          <w:rFonts w:ascii="Arial" w:hAnsi="Arial" w:cs="Arial"/>
          <w:sz w:val="20"/>
          <w:szCs w:val="20"/>
        </w:rPr>
        <w:t xml:space="preserve"> </w:t>
      </w:r>
      <w:r w:rsidRPr="00611EAF">
        <w:rPr>
          <w:rFonts w:ascii="Arial" w:hAnsi="Arial" w:cs="Arial"/>
          <w:sz w:val="20"/>
          <w:szCs w:val="20"/>
        </w:rPr>
        <w:t xml:space="preserve">shall have </w:t>
      </w:r>
      <w:r w:rsidR="003017AB" w:rsidRPr="00611EAF">
        <w:rPr>
          <w:rFonts w:ascii="Arial" w:hAnsi="Arial" w:cs="Arial"/>
          <w:sz w:val="20"/>
          <w:szCs w:val="20"/>
        </w:rPr>
        <w:t>a</w:t>
      </w:r>
      <w:r w:rsidRPr="00611EAF">
        <w:rPr>
          <w:rFonts w:ascii="Arial" w:hAnsi="Arial" w:cs="Arial"/>
          <w:sz w:val="20"/>
          <w:szCs w:val="20"/>
        </w:rPr>
        <w:t xml:space="preserve"> built-in Class D amplifier delivering </w:t>
      </w:r>
      <w:r w:rsidR="003017AB" w:rsidRPr="00611EAF">
        <w:rPr>
          <w:rFonts w:ascii="Arial" w:hAnsi="Arial" w:cs="Arial"/>
          <w:sz w:val="20"/>
          <w:szCs w:val="20"/>
        </w:rPr>
        <w:t>2000 watts of peak power to the low frequency transducer and 1000 watts of peak power to the midrange transducers and HF compression driver.</w:t>
      </w:r>
    </w:p>
    <w:p w14:paraId="05EF0C5A" w14:textId="77777777" w:rsidR="00B64E82" w:rsidRPr="00611EAF" w:rsidRDefault="00B64E82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EB9856E" w14:textId="7FA79E73" w:rsidR="00EF7D06" w:rsidRPr="00611EAF" w:rsidRDefault="003017AB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611EAF">
        <w:rPr>
          <w:rFonts w:ascii="Arial" w:hAnsi="Arial" w:cs="Arial"/>
          <w:sz w:val="20"/>
          <w:szCs w:val="20"/>
        </w:rPr>
        <w:t xml:space="preserve">The column loudspeaker system </w:t>
      </w:r>
      <w:r w:rsidR="00B64E82" w:rsidRPr="00611EAF">
        <w:rPr>
          <w:rFonts w:ascii="Arial" w:hAnsi="Arial" w:cs="Arial"/>
          <w:sz w:val="20"/>
          <w:szCs w:val="20"/>
        </w:rPr>
        <w:t xml:space="preserve">shall meet the following performance criteria: frequency response of </w:t>
      </w:r>
      <w:r w:rsidR="00D107FB">
        <w:rPr>
          <w:rFonts w:ascii="Arial" w:hAnsi="Arial" w:cs="Arial"/>
          <w:sz w:val="20"/>
          <w:szCs w:val="20"/>
        </w:rPr>
        <w:t>45</w:t>
      </w:r>
      <w:r w:rsidR="00B64E82" w:rsidRPr="00611EAF">
        <w:rPr>
          <w:rFonts w:ascii="Arial" w:hAnsi="Arial" w:cs="Arial"/>
          <w:sz w:val="20"/>
          <w:szCs w:val="20"/>
        </w:rPr>
        <w:t xml:space="preserve"> Hz to </w:t>
      </w:r>
      <w:r w:rsidR="00217FA3">
        <w:rPr>
          <w:rFonts w:ascii="Arial" w:hAnsi="Arial" w:cs="Arial"/>
          <w:sz w:val="20"/>
          <w:szCs w:val="20"/>
        </w:rPr>
        <w:t>18.5</w:t>
      </w:r>
      <w:r w:rsidR="00B64E82" w:rsidRPr="00611EAF">
        <w:rPr>
          <w:rFonts w:ascii="Arial" w:hAnsi="Arial" w:cs="Arial"/>
          <w:sz w:val="20"/>
          <w:szCs w:val="20"/>
        </w:rPr>
        <w:t xml:space="preserve"> kHz </w:t>
      </w:r>
      <w:r w:rsidR="00EF7D06" w:rsidRPr="00611EAF">
        <w:rPr>
          <w:rFonts w:ascii="Arial" w:hAnsi="Arial" w:cs="Arial"/>
          <w:sz w:val="20"/>
          <w:szCs w:val="20"/>
        </w:rPr>
        <w:t xml:space="preserve">(minus </w:t>
      </w:r>
      <w:r w:rsidR="004F09DC" w:rsidRPr="00611EAF">
        <w:rPr>
          <w:rFonts w:ascii="Arial" w:hAnsi="Arial" w:cs="Arial"/>
          <w:sz w:val="20"/>
          <w:szCs w:val="20"/>
        </w:rPr>
        <w:t>6</w:t>
      </w:r>
      <w:r w:rsidR="00B64E82" w:rsidRPr="00611EAF">
        <w:rPr>
          <w:rFonts w:ascii="Arial" w:hAnsi="Arial" w:cs="Arial"/>
          <w:sz w:val="20"/>
          <w:szCs w:val="20"/>
        </w:rPr>
        <w:t xml:space="preserve"> dB</w:t>
      </w:r>
      <w:r w:rsidR="00EF7D06" w:rsidRPr="00611EAF">
        <w:rPr>
          <w:rFonts w:ascii="Arial" w:hAnsi="Arial" w:cs="Arial"/>
          <w:sz w:val="20"/>
          <w:szCs w:val="20"/>
        </w:rPr>
        <w:t>)</w:t>
      </w:r>
      <w:r w:rsidR="0034020F" w:rsidRPr="00611EAF">
        <w:rPr>
          <w:rFonts w:ascii="Arial" w:hAnsi="Arial" w:cs="Arial"/>
          <w:sz w:val="20"/>
          <w:szCs w:val="20"/>
        </w:rPr>
        <w:t xml:space="preserve"> and </w:t>
      </w:r>
      <w:r w:rsidR="00D107FB">
        <w:rPr>
          <w:rFonts w:ascii="Arial" w:hAnsi="Arial" w:cs="Arial"/>
          <w:sz w:val="20"/>
          <w:szCs w:val="20"/>
        </w:rPr>
        <w:t>40</w:t>
      </w:r>
      <w:r w:rsidR="0034020F" w:rsidRPr="00611EAF">
        <w:rPr>
          <w:rFonts w:ascii="Arial" w:hAnsi="Arial" w:cs="Arial"/>
          <w:sz w:val="20"/>
          <w:szCs w:val="20"/>
        </w:rPr>
        <w:t xml:space="preserve"> Hz to 20 kHz (minus 10 dB)</w:t>
      </w:r>
      <w:r w:rsidR="00EF7D06" w:rsidRPr="00611EAF">
        <w:rPr>
          <w:rFonts w:ascii="Arial" w:hAnsi="Arial" w:cs="Arial"/>
          <w:sz w:val="20"/>
          <w:szCs w:val="20"/>
        </w:rPr>
        <w:t>; peak sound pressure level of 13</w:t>
      </w:r>
      <w:r w:rsidRPr="00611EAF">
        <w:rPr>
          <w:rFonts w:ascii="Arial" w:hAnsi="Arial" w:cs="Arial"/>
          <w:sz w:val="20"/>
          <w:szCs w:val="20"/>
        </w:rPr>
        <w:t>2</w:t>
      </w:r>
      <w:r w:rsidR="00EF7D06" w:rsidRPr="00611EAF">
        <w:rPr>
          <w:rFonts w:ascii="Arial" w:hAnsi="Arial" w:cs="Arial"/>
          <w:sz w:val="20"/>
          <w:szCs w:val="20"/>
        </w:rPr>
        <w:t xml:space="preserve"> dB,</w:t>
      </w:r>
      <w:r w:rsidR="00B64E82" w:rsidRPr="00611EAF">
        <w:rPr>
          <w:rFonts w:ascii="Arial" w:hAnsi="Arial" w:cs="Arial"/>
          <w:sz w:val="20"/>
          <w:szCs w:val="20"/>
        </w:rPr>
        <w:t xml:space="preserve"> measured </w:t>
      </w:r>
      <w:r w:rsidR="00EF7D06" w:rsidRPr="00611EAF">
        <w:rPr>
          <w:rFonts w:ascii="Arial" w:hAnsi="Arial" w:cs="Arial"/>
          <w:sz w:val="20"/>
          <w:szCs w:val="20"/>
        </w:rPr>
        <w:t xml:space="preserve">at 1 meter </w:t>
      </w:r>
      <w:r w:rsidR="00B64E82" w:rsidRPr="00611EAF">
        <w:rPr>
          <w:rFonts w:ascii="Arial" w:hAnsi="Arial" w:cs="Arial"/>
          <w:sz w:val="20"/>
          <w:szCs w:val="20"/>
        </w:rPr>
        <w:t>on axis</w:t>
      </w:r>
      <w:r w:rsidR="002A6CDD" w:rsidRPr="00611EAF">
        <w:rPr>
          <w:rFonts w:ascii="Arial" w:hAnsi="Arial" w:cs="Arial"/>
          <w:sz w:val="20"/>
          <w:szCs w:val="20"/>
        </w:rPr>
        <w:t>,</w:t>
      </w:r>
      <w:r w:rsidR="00EF7D06" w:rsidRPr="00611EAF">
        <w:rPr>
          <w:rFonts w:ascii="Arial" w:hAnsi="Arial" w:cs="Arial"/>
          <w:sz w:val="20"/>
          <w:szCs w:val="20"/>
        </w:rPr>
        <w:t xml:space="preserve"> in full space using IEC268 filtered noise</w:t>
      </w:r>
      <w:r w:rsidR="00B64E82" w:rsidRPr="00611EAF">
        <w:rPr>
          <w:rFonts w:ascii="Arial" w:hAnsi="Arial" w:cs="Arial"/>
          <w:sz w:val="20"/>
          <w:szCs w:val="20"/>
        </w:rPr>
        <w:t xml:space="preserve">; </w:t>
      </w:r>
      <w:r w:rsidRPr="00611EAF">
        <w:rPr>
          <w:rFonts w:ascii="Arial" w:hAnsi="Arial" w:cs="Arial"/>
          <w:sz w:val="20"/>
          <w:szCs w:val="20"/>
        </w:rPr>
        <w:t>nominal coverage of 145</w:t>
      </w:r>
      <w:r w:rsidR="00155B32" w:rsidRPr="00611EAF">
        <w:rPr>
          <w:rFonts w:ascii="Arial" w:hAnsi="Arial" w:cs="Arial"/>
          <w:sz w:val="20"/>
          <w:szCs w:val="20"/>
        </w:rPr>
        <w:t xml:space="preserve"> degree</w:t>
      </w:r>
      <w:r w:rsidR="004A19F0">
        <w:rPr>
          <w:rFonts w:ascii="Arial" w:hAnsi="Arial" w:cs="Arial"/>
          <w:sz w:val="20"/>
          <w:szCs w:val="20"/>
        </w:rPr>
        <w:t>s</w:t>
      </w:r>
      <w:r w:rsidR="00155B32" w:rsidRPr="00611EAF">
        <w:rPr>
          <w:rFonts w:ascii="Arial" w:hAnsi="Arial" w:cs="Arial"/>
          <w:sz w:val="20"/>
          <w:szCs w:val="20"/>
        </w:rPr>
        <w:t xml:space="preserve"> horizontal by 3</w:t>
      </w:r>
      <w:r w:rsidR="00EF7D06" w:rsidRPr="00611EAF">
        <w:rPr>
          <w:rFonts w:ascii="Arial" w:hAnsi="Arial" w:cs="Arial"/>
          <w:sz w:val="20"/>
          <w:szCs w:val="20"/>
        </w:rPr>
        <w:t xml:space="preserve">5 </w:t>
      </w:r>
      <w:r w:rsidR="000D50EF" w:rsidRPr="00611EAF">
        <w:rPr>
          <w:rFonts w:ascii="Arial" w:hAnsi="Arial" w:cs="Arial"/>
          <w:sz w:val="20"/>
          <w:szCs w:val="20"/>
        </w:rPr>
        <w:t>degrees</w:t>
      </w:r>
      <w:r w:rsidR="00EF7D06" w:rsidRPr="00611EAF">
        <w:rPr>
          <w:rFonts w:ascii="Arial" w:hAnsi="Arial" w:cs="Arial"/>
          <w:sz w:val="20"/>
          <w:szCs w:val="20"/>
        </w:rPr>
        <w:t xml:space="preserve"> vertical</w:t>
      </w:r>
      <w:r w:rsidR="0034020F" w:rsidRPr="00611EAF">
        <w:rPr>
          <w:rFonts w:ascii="Arial" w:hAnsi="Arial" w:cs="Arial"/>
          <w:sz w:val="20"/>
          <w:szCs w:val="20"/>
        </w:rPr>
        <w:t>.</w:t>
      </w:r>
    </w:p>
    <w:p w14:paraId="6E40914B" w14:textId="77777777" w:rsidR="00811E36" w:rsidRPr="00611EAF" w:rsidRDefault="00811E36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E12DD43" w14:textId="7C5F907B" w:rsidR="008B3214" w:rsidRPr="00611EAF" w:rsidRDefault="00155B32" w:rsidP="00611EAF">
      <w:pPr>
        <w:pStyle w:val="NoSpacing"/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611EAF">
        <w:rPr>
          <w:rFonts w:ascii="Arial" w:hAnsi="Arial" w:cs="Arial"/>
          <w:sz w:val="20"/>
          <w:szCs w:val="20"/>
        </w:rPr>
        <w:t xml:space="preserve">The column loudspeaker system shall have a full-height deployment </w:t>
      </w:r>
      <w:r w:rsidR="00A01908">
        <w:rPr>
          <w:rFonts w:ascii="Arial" w:hAnsi="Arial" w:cs="Arial"/>
          <w:sz w:val="20"/>
          <w:szCs w:val="20"/>
        </w:rPr>
        <w:t xml:space="preserve">by </w:t>
      </w:r>
      <w:r w:rsidRPr="00611EAF">
        <w:rPr>
          <w:rFonts w:ascii="Arial" w:hAnsi="Arial" w:cs="Arial"/>
          <w:sz w:val="20"/>
          <w:szCs w:val="20"/>
        </w:rPr>
        <w:t xml:space="preserve">using a column pole and short-height deployment without using a column pole. </w:t>
      </w:r>
      <w:r w:rsidR="00811E36" w:rsidRPr="00611EAF">
        <w:rPr>
          <w:rFonts w:ascii="Arial" w:hAnsi="Arial" w:cs="Arial"/>
          <w:sz w:val="20"/>
          <w:szCs w:val="20"/>
        </w:rPr>
        <w:t xml:space="preserve">The loudspeaker </w:t>
      </w:r>
      <w:r w:rsidRPr="00611EAF">
        <w:rPr>
          <w:rFonts w:ascii="Arial" w:hAnsi="Arial" w:cs="Arial"/>
          <w:sz w:val="20"/>
          <w:szCs w:val="20"/>
        </w:rPr>
        <w:t xml:space="preserve">system </w:t>
      </w:r>
      <w:r w:rsidR="00811E36" w:rsidRPr="00611EAF">
        <w:rPr>
          <w:rFonts w:ascii="Arial" w:hAnsi="Arial" w:cs="Arial"/>
          <w:sz w:val="20"/>
          <w:szCs w:val="20"/>
        </w:rPr>
        <w:t xml:space="preserve">shall </w:t>
      </w:r>
      <w:r w:rsidR="008B3214" w:rsidRPr="00611EAF">
        <w:rPr>
          <w:rFonts w:ascii="Arial" w:hAnsi="Arial" w:cs="Arial"/>
          <w:sz w:val="20"/>
          <w:szCs w:val="20"/>
        </w:rPr>
        <w:t xml:space="preserve">have </w:t>
      </w:r>
      <w:r w:rsidRPr="00611EAF">
        <w:rPr>
          <w:rFonts w:ascii="Arial" w:eastAsia="Times New Roman" w:hAnsi="Arial" w:cs="Arial"/>
          <w:sz w:val="20"/>
          <w:szCs w:val="20"/>
        </w:rPr>
        <w:t>two combo XLR inputs (Mic/Line/</w:t>
      </w:r>
      <w:r w:rsidR="00217FA3">
        <w:rPr>
          <w:rFonts w:ascii="Arial" w:eastAsia="Times New Roman" w:hAnsi="Arial" w:cs="Arial"/>
          <w:sz w:val="20"/>
          <w:szCs w:val="20"/>
        </w:rPr>
        <w:t>Hi-Z</w:t>
      </w:r>
      <w:r w:rsidRPr="00611EAF">
        <w:rPr>
          <w:rFonts w:ascii="Arial" w:eastAsia="Times New Roman" w:hAnsi="Arial" w:cs="Arial"/>
          <w:sz w:val="20"/>
          <w:szCs w:val="20"/>
        </w:rPr>
        <w:t xml:space="preserve"> and Mic/Line/</w:t>
      </w:r>
      <w:r w:rsidR="00217FA3">
        <w:rPr>
          <w:rFonts w:ascii="Arial" w:eastAsia="Times New Roman" w:hAnsi="Arial" w:cs="Arial"/>
          <w:sz w:val="20"/>
          <w:szCs w:val="20"/>
        </w:rPr>
        <w:t>+48 V</w:t>
      </w:r>
      <w:r w:rsidRPr="00611EAF">
        <w:rPr>
          <w:rFonts w:ascii="Arial" w:eastAsia="Times New Roman" w:hAnsi="Arial" w:cs="Arial"/>
          <w:sz w:val="20"/>
          <w:szCs w:val="20"/>
        </w:rPr>
        <w:t>)</w:t>
      </w:r>
      <w:r w:rsidR="008B3214" w:rsidRPr="00611EAF">
        <w:rPr>
          <w:rFonts w:ascii="Arial" w:eastAsia="Times New Roman" w:hAnsi="Arial" w:cs="Arial"/>
          <w:sz w:val="20"/>
          <w:szCs w:val="20"/>
        </w:rPr>
        <w:t>, with independent, assignable factory p</w:t>
      </w:r>
      <w:r w:rsidRPr="00611EAF">
        <w:rPr>
          <w:rFonts w:ascii="Arial" w:eastAsia="Times New Roman" w:hAnsi="Arial" w:cs="Arial"/>
          <w:sz w:val="20"/>
          <w:szCs w:val="20"/>
        </w:rPr>
        <w:t>resets for each input</w:t>
      </w:r>
      <w:r w:rsidR="008B3214" w:rsidRPr="00611EAF">
        <w:rPr>
          <w:rFonts w:ascii="Arial" w:eastAsia="Times New Roman" w:hAnsi="Arial" w:cs="Arial"/>
          <w:sz w:val="20"/>
          <w:szCs w:val="20"/>
        </w:rPr>
        <w:t xml:space="preserve"> and two XLR</w:t>
      </w:r>
      <w:r w:rsidRPr="00611EAF">
        <w:rPr>
          <w:rFonts w:ascii="Arial" w:hAnsi="Arial" w:cs="Arial"/>
          <w:sz w:val="20"/>
          <w:szCs w:val="20"/>
        </w:rPr>
        <w:t xml:space="preserve"> outputs, one of them being an assignable output. </w:t>
      </w:r>
      <w:r w:rsidR="008B3214" w:rsidRPr="00611EAF">
        <w:rPr>
          <w:rFonts w:ascii="Arial" w:hAnsi="Arial" w:cs="Arial"/>
          <w:sz w:val="20"/>
          <w:szCs w:val="20"/>
        </w:rPr>
        <w:t>The loudspeaker system shall also have o</w:t>
      </w:r>
      <w:r w:rsidRPr="00611EAF">
        <w:rPr>
          <w:rFonts w:ascii="Arial" w:hAnsi="Arial" w:cs="Arial"/>
          <w:sz w:val="20"/>
          <w:szCs w:val="20"/>
        </w:rPr>
        <w:t xml:space="preserve">ne 3.5 mm TRS stereo input </w:t>
      </w:r>
      <w:r w:rsidR="00764862">
        <w:rPr>
          <w:rFonts w:ascii="Arial" w:hAnsi="Arial" w:cs="Arial"/>
          <w:sz w:val="20"/>
          <w:szCs w:val="20"/>
        </w:rPr>
        <w:t xml:space="preserve">combined </w:t>
      </w:r>
      <w:r w:rsidRPr="00611EAF">
        <w:rPr>
          <w:rFonts w:ascii="Arial" w:hAnsi="Arial" w:cs="Arial"/>
          <w:sz w:val="20"/>
          <w:szCs w:val="20"/>
        </w:rPr>
        <w:t>with a Bluetooth wireless connection</w:t>
      </w:r>
      <w:r w:rsidR="008B3214" w:rsidRPr="00611EAF">
        <w:rPr>
          <w:rFonts w:ascii="Arial" w:hAnsi="Arial" w:cs="Arial"/>
          <w:sz w:val="20"/>
          <w:szCs w:val="20"/>
        </w:rPr>
        <w:t xml:space="preserve"> featuring </w:t>
      </w:r>
      <w:r w:rsidR="008B3214" w:rsidRPr="00611EAF">
        <w:rPr>
          <w:rFonts w:ascii="Arial" w:eastAsia="Times New Roman" w:hAnsi="Arial" w:cs="Arial"/>
          <w:sz w:val="20"/>
          <w:szCs w:val="20"/>
        </w:rPr>
        <w:t>True Wireless Stereo (TWS).</w:t>
      </w:r>
    </w:p>
    <w:p w14:paraId="74BF2648" w14:textId="77777777" w:rsidR="00B64E82" w:rsidRPr="00611EAF" w:rsidRDefault="00B64E82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42C9B47" w14:textId="77777777" w:rsidR="00B64E82" w:rsidRPr="00611EAF" w:rsidRDefault="008B3214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611EAF">
        <w:rPr>
          <w:rFonts w:ascii="Arial" w:hAnsi="Arial" w:cs="Arial"/>
          <w:sz w:val="20"/>
          <w:szCs w:val="20"/>
        </w:rPr>
        <w:t>The column loudspeaker system</w:t>
      </w:r>
      <w:r w:rsidR="00B64E82" w:rsidRPr="00611EAF">
        <w:rPr>
          <w:rFonts w:ascii="Arial" w:hAnsi="Arial" w:cs="Arial"/>
          <w:sz w:val="20"/>
          <w:szCs w:val="20"/>
        </w:rPr>
        <w:t xml:space="preserve">'s enclosure shall be </w:t>
      </w:r>
      <w:r w:rsidR="002A6CDD" w:rsidRPr="00611EAF">
        <w:rPr>
          <w:rFonts w:ascii="Arial" w:hAnsi="Arial" w:cs="Arial"/>
          <w:sz w:val="20"/>
          <w:szCs w:val="20"/>
        </w:rPr>
        <w:t>2</w:t>
      </w:r>
      <w:r w:rsidRPr="00611EAF">
        <w:rPr>
          <w:rFonts w:ascii="Arial" w:hAnsi="Arial" w:cs="Arial"/>
          <w:sz w:val="20"/>
          <w:szCs w:val="20"/>
        </w:rPr>
        <w:t>2</w:t>
      </w:r>
      <w:r w:rsidR="002A6CDD" w:rsidRPr="00611EAF">
        <w:rPr>
          <w:rFonts w:ascii="Arial" w:hAnsi="Arial" w:cs="Arial"/>
          <w:sz w:val="20"/>
          <w:szCs w:val="20"/>
        </w:rPr>
        <w:t>7</w:t>
      </w:r>
      <w:r w:rsidRPr="00611EAF">
        <w:rPr>
          <w:rFonts w:ascii="Arial" w:hAnsi="Arial" w:cs="Arial"/>
          <w:sz w:val="20"/>
          <w:szCs w:val="20"/>
        </w:rPr>
        <w:t>0</w:t>
      </w:r>
      <w:r w:rsidR="002A6CDD" w:rsidRPr="00611EAF">
        <w:rPr>
          <w:rFonts w:ascii="Arial" w:hAnsi="Arial" w:cs="Arial"/>
          <w:sz w:val="20"/>
          <w:szCs w:val="20"/>
        </w:rPr>
        <w:t xml:space="preserve"> mm (</w:t>
      </w:r>
      <w:r w:rsidRPr="00611EAF">
        <w:rPr>
          <w:rFonts w:ascii="Arial" w:hAnsi="Arial" w:cs="Arial"/>
          <w:sz w:val="20"/>
          <w:szCs w:val="20"/>
        </w:rPr>
        <w:t>89.4</w:t>
      </w:r>
      <w:r w:rsidR="002A6CDD" w:rsidRPr="00611EAF">
        <w:rPr>
          <w:rFonts w:ascii="Arial" w:hAnsi="Arial" w:cs="Arial"/>
          <w:sz w:val="20"/>
          <w:szCs w:val="20"/>
        </w:rPr>
        <w:t xml:space="preserve"> in) high, </w:t>
      </w:r>
      <w:r w:rsidRPr="00611EAF">
        <w:rPr>
          <w:rFonts w:ascii="Arial" w:hAnsi="Arial" w:cs="Arial"/>
          <w:sz w:val="20"/>
          <w:szCs w:val="20"/>
        </w:rPr>
        <w:t>357</w:t>
      </w:r>
      <w:r w:rsidR="002A6CDD" w:rsidRPr="00611EAF">
        <w:rPr>
          <w:rFonts w:ascii="Arial" w:hAnsi="Arial" w:cs="Arial"/>
          <w:sz w:val="20"/>
          <w:szCs w:val="20"/>
        </w:rPr>
        <w:t xml:space="preserve"> mm (</w:t>
      </w:r>
      <w:r w:rsidRPr="00611EAF">
        <w:rPr>
          <w:rFonts w:ascii="Arial" w:hAnsi="Arial" w:cs="Arial"/>
          <w:sz w:val="20"/>
          <w:szCs w:val="20"/>
        </w:rPr>
        <w:t>14</w:t>
      </w:r>
      <w:r w:rsidR="002A6CDD" w:rsidRPr="00611EAF">
        <w:rPr>
          <w:rFonts w:ascii="Arial" w:hAnsi="Arial" w:cs="Arial"/>
          <w:sz w:val="20"/>
          <w:szCs w:val="20"/>
        </w:rPr>
        <w:t xml:space="preserve"> in) wide and </w:t>
      </w:r>
      <w:r w:rsidRPr="00611EAF">
        <w:rPr>
          <w:rFonts w:ascii="Arial" w:hAnsi="Arial" w:cs="Arial"/>
          <w:sz w:val="20"/>
          <w:szCs w:val="20"/>
        </w:rPr>
        <w:t>455</w:t>
      </w:r>
      <w:r w:rsidR="002A6CDD" w:rsidRPr="00611EAF">
        <w:rPr>
          <w:rFonts w:ascii="Arial" w:hAnsi="Arial" w:cs="Arial"/>
          <w:sz w:val="20"/>
          <w:szCs w:val="20"/>
        </w:rPr>
        <w:t xml:space="preserve"> mm (</w:t>
      </w:r>
      <w:r w:rsidRPr="00611EAF">
        <w:rPr>
          <w:rFonts w:ascii="Arial" w:hAnsi="Arial" w:cs="Arial"/>
          <w:sz w:val="20"/>
          <w:szCs w:val="20"/>
        </w:rPr>
        <w:t>18</w:t>
      </w:r>
      <w:r w:rsidR="002A6CDD" w:rsidRPr="00611EAF">
        <w:rPr>
          <w:rFonts w:ascii="Arial" w:hAnsi="Arial" w:cs="Arial"/>
          <w:sz w:val="20"/>
          <w:szCs w:val="20"/>
        </w:rPr>
        <w:t xml:space="preserve"> in) </w:t>
      </w:r>
      <w:r w:rsidR="00B64E82" w:rsidRPr="00611EAF">
        <w:rPr>
          <w:rFonts w:ascii="Arial" w:hAnsi="Arial" w:cs="Arial"/>
          <w:sz w:val="20"/>
          <w:szCs w:val="20"/>
        </w:rPr>
        <w:t xml:space="preserve">deep. The loudspeaker shall weigh no more than </w:t>
      </w:r>
      <w:r w:rsidRPr="00611EAF">
        <w:rPr>
          <w:rFonts w:ascii="Arial" w:hAnsi="Arial" w:cs="Arial"/>
          <w:sz w:val="20"/>
          <w:szCs w:val="20"/>
        </w:rPr>
        <w:t>27.3</w:t>
      </w:r>
      <w:r w:rsidR="002A6CDD" w:rsidRPr="00611EAF">
        <w:rPr>
          <w:rFonts w:ascii="Arial" w:hAnsi="Arial" w:cs="Arial"/>
          <w:sz w:val="20"/>
          <w:szCs w:val="20"/>
        </w:rPr>
        <w:t xml:space="preserve"> kg (</w:t>
      </w:r>
      <w:r w:rsidRPr="00611EAF">
        <w:rPr>
          <w:rFonts w:ascii="Arial" w:hAnsi="Arial" w:cs="Arial"/>
          <w:sz w:val="20"/>
          <w:szCs w:val="20"/>
        </w:rPr>
        <w:t>60.3</w:t>
      </w:r>
      <w:r w:rsidR="002A6CDD" w:rsidRPr="00611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6CDD" w:rsidRPr="00611EAF">
        <w:rPr>
          <w:rFonts w:ascii="Arial" w:hAnsi="Arial" w:cs="Arial"/>
          <w:sz w:val="20"/>
          <w:szCs w:val="20"/>
        </w:rPr>
        <w:t>lb</w:t>
      </w:r>
      <w:proofErr w:type="spellEnd"/>
      <w:r w:rsidR="002A6CDD" w:rsidRPr="00611EAF">
        <w:rPr>
          <w:rFonts w:ascii="Arial" w:hAnsi="Arial" w:cs="Arial"/>
          <w:sz w:val="20"/>
          <w:szCs w:val="20"/>
        </w:rPr>
        <w:t>)</w:t>
      </w:r>
      <w:r w:rsidR="00B64E82" w:rsidRPr="00611EAF">
        <w:rPr>
          <w:rFonts w:ascii="Arial" w:hAnsi="Arial" w:cs="Arial"/>
          <w:sz w:val="20"/>
          <w:szCs w:val="20"/>
        </w:rPr>
        <w:t xml:space="preserve">. </w:t>
      </w:r>
    </w:p>
    <w:p w14:paraId="1E4DEE34" w14:textId="77777777" w:rsidR="00B64E82" w:rsidRPr="00611EAF" w:rsidRDefault="00B64E82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EB7FA96" w14:textId="77777777" w:rsidR="00B64E82" w:rsidRPr="00611EAF" w:rsidRDefault="008B3214" w:rsidP="00611EA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611EAF">
        <w:rPr>
          <w:rFonts w:ascii="Arial" w:hAnsi="Arial" w:cs="Arial"/>
          <w:sz w:val="20"/>
          <w:szCs w:val="20"/>
        </w:rPr>
        <w:t>The active three-way column loudspeaker system</w:t>
      </w:r>
      <w:r w:rsidR="00B64E82" w:rsidRPr="00611EAF">
        <w:rPr>
          <w:rFonts w:ascii="Arial" w:hAnsi="Arial" w:cs="Arial"/>
          <w:sz w:val="20"/>
          <w:szCs w:val="20"/>
        </w:rPr>
        <w:t xml:space="preserve"> shall be the QSC </w:t>
      </w:r>
      <w:r w:rsidRPr="00611EAF">
        <w:rPr>
          <w:rFonts w:ascii="Arial" w:hAnsi="Arial" w:cs="Arial"/>
          <w:sz w:val="20"/>
          <w:szCs w:val="20"/>
        </w:rPr>
        <w:t>KC12</w:t>
      </w:r>
      <w:r w:rsidR="00B64E82" w:rsidRPr="00611EAF">
        <w:rPr>
          <w:rFonts w:ascii="Arial" w:hAnsi="Arial" w:cs="Arial"/>
          <w:sz w:val="20"/>
          <w:szCs w:val="20"/>
        </w:rPr>
        <w:t xml:space="preserve">. </w:t>
      </w:r>
    </w:p>
    <w:p w14:paraId="63152116" w14:textId="77777777" w:rsidR="005E62D3" w:rsidRPr="00F30575" w:rsidRDefault="005E62D3" w:rsidP="00F30575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CA3259B" w14:textId="77777777" w:rsidR="005E62D3" w:rsidRPr="00F30575" w:rsidRDefault="005E62D3" w:rsidP="00F30575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30575">
        <w:rPr>
          <w:rFonts w:ascii="Arial" w:hAnsi="Arial" w:cs="Arial"/>
          <w:sz w:val="20"/>
          <w:szCs w:val="20"/>
        </w:rPr>
        <w:t>(</w:t>
      </w:r>
      <w:r w:rsidR="00611EAF">
        <w:rPr>
          <w:rFonts w:ascii="Arial" w:hAnsi="Arial" w:cs="Arial"/>
          <w:sz w:val="20"/>
          <w:szCs w:val="20"/>
        </w:rPr>
        <w:t>271</w:t>
      </w:r>
      <w:r w:rsidRPr="00F30575">
        <w:rPr>
          <w:rFonts w:ascii="Arial" w:hAnsi="Arial" w:cs="Arial"/>
          <w:sz w:val="20"/>
          <w:szCs w:val="20"/>
        </w:rPr>
        <w:t>)</w:t>
      </w:r>
    </w:p>
    <w:p w14:paraId="59E67244" w14:textId="77777777" w:rsidR="003B790B" w:rsidRPr="00F30575" w:rsidRDefault="003B790B" w:rsidP="00F30575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8BA7510" w14:textId="77777777" w:rsidR="003B790B" w:rsidRPr="00F30575" w:rsidRDefault="003B790B" w:rsidP="00F30575">
      <w:pPr>
        <w:pStyle w:val="NoSpacing"/>
        <w:spacing w:line="276" w:lineRule="auto"/>
        <w:rPr>
          <w:rFonts w:ascii="Arial" w:eastAsia="Times New Roman" w:hAnsi="Arial" w:cs="Arial"/>
          <w:sz w:val="20"/>
          <w:szCs w:val="20"/>
        </w:rPr>
      </w:pPr>
    </w:p>
    <w:sectPr w:rsidR="003B790B" w:rsidRPr="00F30575" w:rsidSect="0020361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8A262" w14:textId="77777777" w:rsidR="0020361F" w:rsidRDefault="0020361F" w:rsidP="00F30575">
      <w:pPr>
        <w:spacing w:after="0" w:line="240" w:lineRule="auto"/>
      </w:pPr>
      <w:r>
        <w:separator/>
      </w:r>
    </w:p>
  </w:endnote>
  <w:endnote w:type="continuationSeparator" w:id="0">
    <w:p w14:paraId="5C521501" w14:textId="77777777" w:rsidR="0020361F" w:rsidRDefault="0020361F" w:rsidP="00F3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0CCA6" w14:textId="77777777" w:rsidR="0020361F" w:rsidRDefault="0020361F" w:rsidP="00F30575">
      <w:pPr>
        <w:spacing w:after="0" w:line="240" w:lineRule="auto"/>
      </w:pPr>
      <w:r>
        <w:separator/>
      </w:r>
    </w:p>
  </w:footnote>
  <w:footnote w:type="continuationSeparator" w:id="0">
    <w:p w14:paraId="01F49EF2" w14:textId="77777777" w:rsidR="0020361F" w:rsidRDefault="0020361F" w:rsidP="00F30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A0"/>
    <w:rsid w:val="000730A6"/>
    <w:rsid w:val="000D50EF"/>
    <w:rsid w:val="00112296"/>
    <w:rsid w:val="00155B32"/>
    <w:rsid w:val="0020361F"/>
    <w:rsid w:val="00217FA3"/>
    <w:rsid w:val="002A6CDD"/>
    <w:rsid w:val="003017AB"/>
    <w:rsid w:val="0034020F"/>
    <w:rsid w:val="003B790B"/>
    <w:rsid w:val="003D1566"/>
    <w:rsid w:val="003F1CA0"/>
    <w:rsid w:val="004A19F0"/>
    <w:rsid w:val="004F09DC"/>
    <w:rsid w:val="005E62D3"/>
    <w:rsid w:val="005F6EF4"/>
    <w:rsid w:val="00611EAF"/>
    <w:rsid w:val="007017F2"/>
    <w:rsid w:val="00764862"/>
    <w:rsid w:val="007C48A6"/>
    <w:rsid w:val="00811E36"/>
    <w:rsid w:val="008B3214"/>
    <w:rsid w:val="0095346E"/>
    <w:rsid w:val="00954FC3"/>
    <w:rsid w:val="00A01908"/>
    <w:rsid w:val="00A029C6"/>
    <w:rsid w:val="00AF570D"/>
    <w:rsid w:val="00B334D5"/>
    <w:rsid w:val="00B64E82"/>
    <w:rsid w:val="00CB0E8F"/>
    <w:rsid w:val="00D107FB"/>
    <w:rsid w:val="00DE299F"/>
    <w:rsid w:val="00EC625A"/>
    <w:rsid w:val="00EF7D06"/>
    <w:rsid w:val="00F30575"/>
    <w:rsid w:val="00F600EA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6D64"/>
  <w15:chartTrackingRefBased/>
  <w15:docId w15:val="{DEF46F79-8FE3-473F-9426-65E0A012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CA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7017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0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575"/>
  </w:style>
  <w:style w:type="paragraph" w:styleId="Footer">
    <w:name w:val="footer"/>
    <w:basedOn w:val="Normal"/>
    <w:link w:val="FooterChar"/>
    <w:uiPriority w:val="99"/>
    <w:unhideWhenUsed/>
    <w:rsid w:val="00F30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TaxCatchAll xmlns="315aad8e-1cdb-4494-8b6a-12b18b6f0951" xsi:nil="true"/>
    <Unique_x0020_URL xmlns="b5b92a68-70fa-4cdf-bb3a-b7b4ce44b88d">
      <Url xsi:nil="true"/>
      <Description xsi:nil="true"/>
    </Unique_x0020_URL>
    <Product_x0020_Series xmlns="b5b92a68-70fa-4cdf-bb3a-b7b4ce44b88d">
      <Value>353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English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Library/productResources/spk/KColumn/KC12</RMSPATH>
    <IconOverlay xmlns="http://schemas.microsoft.com/sharepoint/v4" xsi:nil="true"/>
    <Long_x0020_Title xmlns="b5b92a68-70fa-4cdf-bb3a-b7b4ce44b88d">KC12 Architects and Engineering Specifications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https://qsc0.sharepoint.com/sites/marketing/rms/_layouts/15/wrkstat.aspx?List=b5b92a68-70fa-4cdf-bb3a-b7b4ce44b88d&amp;WorkflowInstanceName=d603f098-f8b0-4e49-b819-a869cdfc3055</Url>
      <Description>Complete</Description>
    </RML_Event_x0020__x0028_2_x0029_>
    <Product_x0020_Model xmlns="b5b92a68-70fa-4cdf-bb3a-b7b4ce44b88d">
      <Value>1100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KC12 A&amp;E Specs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KC12, Architects and Engineering Specifications</SEOKeywords>
    <Topics xmlns="b5b92a68-70fa-4cdf-bb3a-b7b4ce44b88d" xsi:nil="true"/>
    <UniqueURL xmlns="b5b92a68-70fa-4cdf-bb3a-b7b4ce44b88d" xsi:nil="true"/>
    <Description_x0020__x002d__x0020_corp xmlns="b5b92a68-70fa-4cdf-bb3a-b7b4ce44b88d">Architects and Engineering specifications for the KC12 loudspeaker.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Pro</Value>
    </Business_x0020_Unit>
    <Localization_x0020_Parent xmlns="b5b92a68-70fa-4cdf-bb3a-b7b4ce44b88d" xsi:nil="true"/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q_spk_kc12_arch_eng_specs.docx</RMSFileName>
  </documentManagement>
</p:properties>
</file>

<file path=customXml/itemProps1.xml><?xml version="1.0" encoding="utf-8"?>
<ds:datastoreItem xmlns:ds="http://schemas.openxmlformats.org/officeDocument/2006/customXml" ds:itemID="{EA24CCF1-6B9A-4B44-97DE-6649E27ED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DE1E4-B1B1-407E-8B84-FD898A21D31B}"/>
</file>

<file path=customXml/itemProps3.xml><?xml version="1.0" encoding="utf-8"?>
<ds:datastoreItem xmlns:ds="http://schemas.openxmlformats.org/officeDocument/2006/customXml" ds:itemID="{1445B694-A0F9-439D-ADAC-DC8413900D91}"/>
</file>

<file path=customXml/itemProps4.xml><?xml version="1.0" encoding="utf-8"?>
<ds:datastoreItem xmlns:ds="http://schemas.openxmlformats.org/officeDocument/2006/customXml" ds:itemID="{F5888B6F-07FF-479C-965A-3BEB3EE8284A}"/>
</file>

<file path=customXml/itemProps5.xml><?xml version="1.0" encoding="utf-8"?>
<ds:datastoreItem xmlns:ds="http://schemas.openxmlformats.org/officeDocument/2006/customXml" ds:itemID="{F7EF8191-91DA-431E-9948-41774E5AF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QSC LLC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q_spk_kc12_arch_eng_specs.docx</dc:title>
  <dc:subject/>
  <dc:creator>Christophe Anet</dc:creator>
  <cp:keywords>1</cp:keywords>
  <dc:description/>
  <cp:lastModifiedBy>Christophe Anet</cp:lastModifiedBy>
  <cp:revision>5</cp:revision>
  <dcterms:created xsi:type="dcterms:W3CDTF">2024-04-17T06:57:00Z</dcterms:created>
  <dcterms:modified xsi:type="dcterms:W3CDTF">2024-08-07T09:36:00Z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